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3C" w:rsidRDefault="00B67076">
      <w:r>
        <w:rPr>
          <w:noProof/>
        </w:rPr>
        <w:drawing>
          <wp:inline distT="0" distB="0" distL="0" distR="0">
            <wp:extent cx="5730875" cy="4107815"/>
            <wp:effectExtent l="1905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10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AB" w:rsidRDefault="00BB52AB"/>
    <w:p w:rsidR="00BB52AB" w:rsidRDefault="00BB52AB"/>
    <w:p w:rsidR="00BB52AB" w:rsidRDefault="00BB52AB">
      <w:r w:rsidRPr="00BB52AB">
        <w:t>De programmeer procedure staat op de verpakking.</w:t>
      </w:r>
    </w:p>
    <w:p w:rsidR="00BB52AB" w:rsidRDefault="00BB52AB">
      <w:r w:rsidRPr="00BB52AB">
        <w:t xml:space="preserve">Tevens terug te vinden op: </w:t>
      </w:r>
      <w:hyperlink r:id="rId5" w:history="1">
        <w:r w:rsidRPr="00B52BE9">
          <w:rPr>
            <w:rStyle w:val="Hyperlink"/>
          </w:rPr>
          <w:t>http://www.cupasoupophetwerk.nl/soepnummer</w:t>
        </w:r>
      </w:hyperlink>
    </w:p>
    <w:p w:rsidR="00BB52AB" w:rsidRPr="00052C3C" w:rsidRDefault="00BB52AB">
      <w:r w:rsidRPr="00BB52AB">
        <w:t>Onderaan de pagina zijn instructie filmpjes te zien.</w:t>
      </w:r>
    </w:p>
    <w:sectPr w:rsidR="00BB52AB" w:rsidRPr="00052C3C" w:rsidSect="0004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052C3C"/>
    <w:rsid w:val="00047A66"/>
    <w:rsid w:val="00052C3C"/>
    <w:rsid w:val="00507228"/>
    <w:rsid w:val="007C62D4"/>
    <w:rsid w:val="00B67076"/>
    <w:rsid w:val="00BB52AB"/>
    <w:rsid w:val="00EF0024"/>
    <w:rsid w:val="00E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7A6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B52AB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C62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C6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pasoupophetwerk.nl/soepnumme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Westhoff Automaten</Company>
  <LinksUpToDate>false</LinksUpToDate>
  <CharactersWithSpaces>232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http://www.cupasoupophetwerk.nl/soepnummer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remko</dc:creator>
  <cp:lastModifiedBy>Infotune administrator</cp:lastModifiedBy>
  <cp:revision>2</cp:revision>
  <dcterms:created xsi:type="dcterms:W3CDTF">2014-07-29T08:25:00Z</dcterms:created>
  <dcterms:modified xsi:type="dcterms:W3CDTF">2014-07-29T08:25:00Z</dcterms:modified>
</cp:coreProperties>
</file>